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64DB" w14:textId="77777777" w:rsidR="00D472D7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1EBBEA6C" w14:textId="77777777" w:rsidR="00D472D7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2A1CE1F0" w14:textId="77777777" w:rsidR="00D472D7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sz w:val="22"/>
          <w:szCs w:val="22"/>
        </w:rPr>
      </w:pPr>
    </w:p>
    <w:p w14:paraId="31149093" w14:textId="77777777" w:rsidR="00D472D7" w:rsidRPr="00CD6A4C" w:rsidRDefault="00CD6A4C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D6A4C">
        <w:rPr>
          <w:rFonts w:ascii="Times New Roman" w:hAnsi="Times New Roman" w:cs="Times New Roman"/>
          <w:b/>
          <w:color w:val="000000" w:themeColor="text1"/>
        </w:rPr>
        <w:t xml:space="preserve">LINEAMIENTOS PARA LA PRESENTACIÓN DE RESÚMENES DE PONENCIA </w:t>
      </w:r>
    </w:p>
    <w:p w14:paraId="7CFB2FD0" w14:textId="77777777" w:rsidR="00CD6A4C" w:rsidRPr="00CD6A4C" w:rsidRDefault="00CD6A4C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4B664BA7" w14:textId="77777777" w:rsidR="00CD6A4C" w:rsidRPr="00CD6A4C" w:rsidRDefault="00CD6A4C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D6A4C">
        <w:rPr>
          <w:rFonts w:ascii="Times New Roman" w:hAnsi="Times New Roman" w:cs="Times New Roman"/>
          <w:b/>
          <w:color w:val="000000" w:themeColor="text1"/>
        </w:rPr>
        <w:t xml:space="preserve">GUIDELINES FOR </w:t>
      </w:r>
      <w:r>
        <w:rPr>
          <w:rFonts w:ascii="Times New Roman" w:hAnsi="Times New Roman" w:cs="Times New Roman"/>
          <w:b/>
          <w:color w:val="000000" w:themeColor="text1"/>
        </w:rPr>
        <w:t>ABSTRACT SUBMISSION</w:t>
      </w:r>
    </w:p>
    <w:p w14:paraId="2E7120B5" w14:textId="77777777" w:rsidR="00D472D7" w:rsidRPr="00CD6A4C" w:rsidRDefault="00D472D7" w:rsidP="00D472D7">
      <w:pPr>
        <w:pStyle w:val="Sinespaciad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5008DD4" w14:textId="77777777" w:rsidR="00D472D7" w:rsidRPr="00CD6A4C" w:rsidRDefault="00CD6A4C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  <w:vertAlign w:val="superscript"/>
        </w:rPr>
      </w:pPr>
      <w:r w:rsidRPr="00CD6A4C">
        <w:rPr>
          <w:rFonts w:ascii="Times New Roman" w:hAnsi="Times New Roman" w:cs="Times New Roman"/>
          <w:b/>
          <w:color w:val="000000" w:themeColor="text1"/>
        </w:rPr>
        <w:t>A. Miranda</w:t>
      </w:r>
      <w:r w:rsidR="00D472D7" w:rsidRPr="00CD6A4C">
        <w:rPr>
          <w:rFonts w:ascii="Times New Roman" w:hAnsi="Times New Roman" w:cs="Times New Roman"/>
          <w:b/>
          <w:color w:val="000000" w:themeColor="text1"/>
          <w:vertAlign w:val="superscript"/>
        </w:rPr>
        <w:t>1</w:t>
      </w:r>
      <w:r w:rsidRPr="00CD6A4C">
        <w:rPr>
          <w:rFonts w:ascii="Times New Roman" w:hAnsi="Times New Roman" w:cs="Times New Roman"/>
          <w:b/>
          <w:color w:val="000000" w:themeColor="text1"/>
        </w:rPr>
        <w:t>,  G</w:t>
      </w:r>
      <w:r w:rsidR="00D472D7" w:rsidRPr="00CD6A4C">
        <w:rPr>
          <w:rFonts w:ascii="Times New Roman" w:hAnsi="Times New Roman" w:cs="Times New Roman"/>
          <w:b/>
          <w:color w:val="000000" w:themeColor="text1"/>
        </w:rPr>
        <w:t>.</w:t>
      </w:r>
      <w:r w:rsidRPr="00CD6A4C">
        <w:rPr>
          <w:rFonts w:ascii="Times New Roman" w:hAnsi="Times New Roman" w:cs="Times New Roman"/>
          <w:b/>
          <w:color w:val="000000" w:themeColor="text1"/>
        </w:rPr>
        <w:t xml:space="preserve"> Poreda</w:t>
      </w:r>
      <w:r w:rsidR="00D472D7" w:rsidRPr="00CD6A4C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  <w:r w:rsidR="00D472D7" w:rsidRPr="00CD6A4C">
        <w:rPr>
          <w:rFonts w:ascii="Times New Roman" w:hAnsi="Times New Roman" w:cs="Times New Roman"/>
          <w:b/>
          <w:color w:val="000000" w:themeColor="text1"/>
        </w:rPr>
        <w:t xml:space="preserve"> y</w:t>
      </w:r>
      <w:r w:rsidRPr="00CD6A4C">
        <w:rPr>
          <w:rFonts w:ascii="Times New Roman" w:hAnsi="Times New Roman" w:cs="Times New Roman"/>
          <w:b/>
          <w:color w:val="000000" w:themeColor="text1"/>
        </w:rPr>
        <w:t xml:space="preserve"> C</w:t>
      </w:r>
      <w:r w:rsidR="00D472D7" w:rsidRPr="00CD6A4C">
        <w:rPr>
          <w:rFonts w:ascii="Times New Roman" w:hAnsi="Times New Roman" w:cs="Times New Roman"/>
          <w:b/>
          <w:color w:val="000000" w:themeColor="text1"/>
        </w:rPr>
        <w:t>.</w:t>
      </w:r>
      <w:r w:rsidRPr="00CD6A4C">
        <w:rPr>
          <w:rFonts w:ascii="Times New Roman" w:hAnsi="Times New Roman" w:cs="Times New Roman"/>
          <w:b/>
          <w:color w:val="000000" w:themeColor="text1"/>
        </w:rPr>
        <w:t xml:space="preserve"> Jones</w:t>
      </w:r>
      <w:r w:rsidR="00D472D7" w:rsidRPr="00CD6A4C">
        <w:rPr>
          <w:rFonts w:ascii="Times New Roman" w:hAnsi="Times New Roman" w:cs="Times New Roman"/>
          <w:b/>
          <w:color w:val="000000" w:themeColor="text1"/>
          <w:vertAlign w:val="superscript"/>
        </w:rPr>
        <w:t>2</w:t>
      </w:r>
    </w:p>
    <w:p w14:paraId="414DE232" w14:textId="77777777" w:rsidR="00D472D7" w:rsidRPr="00CD6A4C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</w:rPr>
      </w:pPr>
    </w:p>
    <w:p w14:paraId="63EB6C62" w14:textId="77777777" w:rsidR="00D472D7" w:rsidRPr="00CD6A4C" w:rsidRDefault="00D472D7" w:rsidP="00D472D7">
      <w:pPr>
        <w:pStyle w:val="Sinespaciado"/>
        <w:jc w:val="center"/>
        <w:rPr>
          <w:rFonts w:ascii="Times New Roman" w:hAnsi="Times New Roman" w:cs="Times New Roman"/>
          <w:b/>
          <w:color w:val="000000" w:themeColor="text1"/>
        </w:rPr>
      </w:pPr>
      <w:r w:rsidRPr="00CD6A4C">
        <w:rPr>
          <w:rFonts w:ascii="Times New Roman" w:hAnsi="Times New Roman" w:cs="Times New Roman"/>
          <w:b/>
          <w:color w:val="000000" w:themeColor="text1"/>
          <w:vertAlign w:val="superscript"/>
        </w:rPr>
        <w:t xml:space="preserve">1 </w:t>
      </w:r>
      <w:r w:rsidRPr="00CD6A4C">
        <w:rPr>
          <w:rFonts w:ascii="Times New Roman" w:hAnsi="Times New Roman" w:cs="Times New Roman"/>
          <w:b/>
          <w:color w:val="000000" w:themeColor="text1"/>
        </w:rPr>
        <w:t xml:space="preserve">Universidad X, </w:t>
      </w:r>
      <w:r w:rsidRPr="00CD6A4C">
        <w:rPr>
          <w:rFonts w:ascii="Times New Roman" w:hAnsi="Times New Roman" w:cs="Times New Roman"/>
          <w:b/>
          <w:color w:val="000000" w:themeColor="text1"/>
          <w:vertAlign w:val="superscript"/>
        </w:rPr>
        <w:t xml:space="preserve">2 </w:t>
      </w:r>
      <w:r w:rsidRPr="00CD6A4C">
        <w:rPr>
          <w:rFonts w:ascii="Times New Roman" w:hAnsi="Times New Roman" w:cs="Times New Roman"/>
          <w:b/>
          <w:color w:val="000000" w:themeColor="text1"/>
        </w:rPr>
        <w:t>Universidad Y</w:t>
      </w:r>
    </w:p>
    <w:p w14:paraId="59A9CBBC" w14:textId="77777777" w:rsidR="00CD6A4C" w:rsidRPr="00CD6A4C" w:rsidRDefault="00CD6A4C" w:rsidP="00CD6A4C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61F9C6DC" w14:textId="77777777" w:rsidR="00CD6A4C" w:rsidRPr="00CD6A4C" w:rsidRDefault="00CD6A4C" w:rsidP="00CD6A4C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464EBE6A" w14:textId="77777777" w:rsidR="00CD6A4C" w:rsidRPr="00C34521" w:rsidRDefault="00CD6A4C" w:rsidP="00CD6A4C">
      <w:pPr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C34521">
        <w:rPr>
          <w:rFonts w:ascii="Times New Roman" w:eastAsia="Times New Roman" w:hAnsi="Times New Roman" w:cs="Times New Roman"/>
          <w:b/>
          <w:color w:val="000000"/>
        </w:rPr>
        <w:t>Introducción</w:t>
      </w:r>
    </w:p>
    <w:p w14:paraId="55EBAFD7" w14:textId="77777777" w:rsidR="00CD6A4C" w:rsidRPr="00CD6A4C" w:rsidRDefault="00CD6A4C" w:rsidP="00CD6A4C">
      <w:pPr>
        <w:rPr>
          <w:rFonts w:ascii="Times New Roman" w:eastAsia="Times New Roman" w:hAnsi="Times New Roman" w:cs="Times New Roman"/>
          <w:color w:val="000000"/>
        </w:rPr>
      </w:pPr>
    </w:p>
    <w:p w14:paraId="4DC5A1F2" w14:textId="77777777" w:rsidR="00D472D7" w:rsidRPr="00CD6A4C" w:rsidRDefault="00D472D7" w:rsidP="00D472D7">
      <w:pPr>
        <w:pStyle w:val="Sinespaciado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31E2AEC3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ipsum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dolor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consectetur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adipiscing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Praesent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feugiat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ornare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sollicitudin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tellus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consequat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malesuada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rhoncus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tristique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libero,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luctus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auctor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Praesent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accumsan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viverra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suscipit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Vivamus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urna.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lobortis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mi.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accumsan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placerat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vulputate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egestas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mi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efficitur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ut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purus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hendrerit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Proin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ultrices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accumsan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dignissim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finibus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lobortis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Phasellus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euismod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vehicula mi sed,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accumsan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>.</w:t>
      </w:r>
    </w:p>
    <w:p w14:paraId="60572D41" w14:textId="77777777" w:rsidR="00CD6A4C" w:rsidRPr="00C34521" w:rsidRDefault="00CD6A4C" w:rsidP="00CD6A4C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34521">
        <w:rPr>
          <w:rFonts w:ascii="Times New Roman" w:hAnsi="Times New Roman"/>
          <w:b/>
          <w:color w:val="000000"/>
          <w:sz w:val="24"/>
          <w:szCs w:val="24"/>
        </w:rPr>
        <w:t>Objetivos</w:t>
      </w:r>
    </w:p>
    <w:p w14:paraId="0B6FFC38" w14:textId="77777777" w:rsidR="00CD6A4C" w:rsidRPr="00CD6A4C" w:rsidRDefault="00CD6A4C" w:rsidP="00CD6A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luctus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justo.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Etiam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ipsum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laoreet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non dolor.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Integer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ipsum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bibendum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egestas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placerat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ligula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blandit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Morbi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facilisis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id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sagittis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622BAF82" w14:textId="77777777" w:rsidR="00CD6A4C" w:rsidRPr="00CD6A4C" w:rsidRDefault="00CD6A4C" w:rsidP="00CD6A4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Mauris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scelerisque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feugiat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dui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sodales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tellus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Suspendisse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dignissim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dolor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orci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ut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varius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odio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elementum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Cras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sed urna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varius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semper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augue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In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euismod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iaculis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volutpat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enim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 ante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convallis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maximus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Donec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euismod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augue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consectetur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pretium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>.</w:t>
      </w:r>
    </w:p>
    <w:p w14:paraId="40F8ECC9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6A4C">
        <w:rPr>
          <w:rFonts w:ascii="Times New Roman" w:hAnsi="Times New Roman"/>
          <w:b/>
          <w:color w:val="000000"/>
          <w:sz w:val="24"/>
          <w:szCs w:val="24"/>
        </w:rPr>
        <w:t>Método</w:t>
      </w:r>
    </w:p>
    <w:p w14:paraId="28A0BDB4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gravida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massa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Vivamus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justo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Nunc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luctus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ex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eu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cursus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lacinia,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mauris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pulvinar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tortor, et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augue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turpis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Integer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auctor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pulvinar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ultrices.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egestas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arcu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pretium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eros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consectetur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Class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aptent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taciti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sociosqu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litora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torquent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per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conubia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nostra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per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inceptos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himenaeos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>.</w:t>
      </w:r>
    </w:p>
    <w:p w14:paraId="399A5E55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ligula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urna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consectetur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ullamcorper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Nunc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 et dolor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eleifend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auctor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vitae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sagittis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Phasellus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accumsan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pharetra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porttitor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Suspendisse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gravida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dapibus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auctor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leo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orci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scelerisque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commodo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Donec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odio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venenatis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libero at,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pretium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suscipit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Praesent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eleifend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enim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dui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vitae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gravida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justo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malesuada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pulvinar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euismod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id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commodo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ut.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Aenean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finibus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eget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sapien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vitae,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consectetur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porta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Fusce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id tortor porta,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scelerisque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enim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non,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faucibus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Praesent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efficitur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libero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condimentum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eleifend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>.</w:t>
      </w:r>
    </w:p>
    <w:p w14:paraId="7221C8B4" w14:textId="77777777" w:rsid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51D9BD4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6A4C">
        <w:rPr>
          <w:rFonts w:ascii="Times New Roman" w:hAnsi="Times New Roman"/>
          <w:b/>
          <w:color w:val="000000"/>
          <w:sz w:val="24"/>
          <w:szCs w:val="24"/>
        </w:rPr>
        <w:lastRenderedPageBreak/>
        <w:t>Resultados</w:t>
      </w:r>
    </w:p>
    <w:p w14:paraId="2BEFC000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feugiat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lectus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 lacinia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laoreet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Suspendisse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et tortor non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feugiat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Donec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dictum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mi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lobortis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justo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feugiat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maximus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Etiam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dignissim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dignissim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sollicitudin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Sed in justo tortor.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finibus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venenatis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lectus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at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rutrum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purus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bibendum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Etiam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volutpat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ultricies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Proin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facilisis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odio libero, vitae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accumsan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at.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gravida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augue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dolor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volutpat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rhoncus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pretium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maximus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turpis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volutpat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Nunc sed libero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venenatis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ex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pulvinar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ut at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Vivamus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risus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nibh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commodo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laoreet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non,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auctor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In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ex,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ullamcorper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sollicitudin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imperdiet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venenatis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>.</w:t>
      </w:r>
    </w:p>
    <w:p w14:paraId="27A58B61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Aenean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laoreet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luctus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Orci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varius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natoque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penatibus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magnis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parturient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montes,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nascetur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ridiculus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mus.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at mi ornare,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sollicitudin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nunc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Vivamus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purus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pharetra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Curabitur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augue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commodo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ante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rhoncus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id.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Morbi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efficitur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eros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et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commodo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purus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porttitor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Aenean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mauris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mattis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Donec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metus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pellentesque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elementum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rutrum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massa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Curabitur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efficitur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metus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interdum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>.</w:t>
      </w:r>
    </w:p>
    <w:p w14:paraId="14E0D7BD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Morbi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faucibus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malesuada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nunc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laoreet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Ut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fermentum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magna.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Mauris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egestas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Nunc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facilisis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elementum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Donec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iaculis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purus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pellentesque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libero dolor, at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sollicitudin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at.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maximus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sapien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ex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maximus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pellentesque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eros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auctor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cursus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pharetra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turpis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sollicitudin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augue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Integer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arcu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scelerisque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facilisis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massa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ut,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feugiat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Proin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porttitor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Sed nunc dolor,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malesuada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vitae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vulputate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tellus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lectus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tellus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Maecenas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pharetra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ornare,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consequat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lectus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dignissim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turpis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ornare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Donec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auctor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leo non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suscipit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at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varius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ligula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dignissim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Mauris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sed eros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finibus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varius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odio sed,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feugiat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>.</w:t>
      </w:r>
    </w:p>
    <w:p w14:paraId="10C13CCA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045BDAA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6A4C">
        <w:rPr>
          <w:rFonts w:ascii="Times New Roman" w:hAnsi="Times New Roman"/>
          <w:b/>
          <w:color w:val="000000"/>
          <w:sz w:val="24"/>
          <w:szCs w:val="24"/>
        </w:rPr>
        <w:t>Conclusiones</w:t>
      </w:r>
    </w:p>
    <w:p w14:paraId="6E8A0A02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Aenean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laoreet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luctus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Orci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varius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natoque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penatibus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magnis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parturient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montes,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nascetur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ridiculus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mus.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at mi ornare,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sollicitudin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nunc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Vivamus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purus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pharetra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Curabitur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augue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commodo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ante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rhoncus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id.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Morbi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efficitur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eros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est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et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commodo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purus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porttitor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Aenean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mauris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lacus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mattis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Donec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metus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pellentesque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elementum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rutrum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massa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Curabitur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efficitur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metus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interdum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>.</w:t>
      </w:r>
    </w:p>
    <w:p w14:paraId="40AED41B" w14:textId="77777777" w:rsid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Morbi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faucibus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malesuada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nunc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laoreet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Ut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fermentum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magna.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Mauris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non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egestas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Nunc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facilisis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molestie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tincidunt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elementum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Donec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iaculis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purus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pellentesque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libero dolor, at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sollicitudin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at.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Vestibulum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maximus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sapien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ex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maximus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sed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pellentesque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eros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auctor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cursus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pharetra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turpis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in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sollicitudin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augue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Integer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arcu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scelerisque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facilisis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massa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ut,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feugiat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nisl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Proin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porttitor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Sed nunc dolor,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malesuada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vitae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vulputate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et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tellus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Nulla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id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lectus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tellus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Maecenas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tortor,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pharetra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amet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tempor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ornare,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consequat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at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lectus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Quisque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dignissim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turpis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ornare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aliquam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Donec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auctor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leo non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erat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suscipit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at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varius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ligula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dignissim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Mauris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sed eros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finibus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varius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odio sed,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feugiat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D6A4C">
        <w:rPr>
          <w:rFonts w:ascii="Times New Roman" w:hAnsi="Times New Roman"/>
          <w:color w:val="000000"/>
          <w:sz w:val="24"/>
          <w:szCs w:val="24"/>
        </w:rPr>
        <w:t>lorem</w:t>
      </w:r>
      <w:proofErr w:type="spellEnd"/>
      <w:r w:rsidRPr="00CD6A4C">
        <w:rPr>
          <w:rFonts w:ascii="Times New Roman" w:hAnsi="Times New Roman"/>
          <w:color w:val="000000"/>
          <w:sz w:val="24"/>
          <w:szCs w:val="24"/>
        </w:rPr>
        <w:t>.</w:t>
      </w:r>
    </w:p>
    <w:p w14:paraId="78B0A6C0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BFA178D" w14:textId="77777777" w:rsidR="00CD6A4C" w:rsidRP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466432E" w14:textId="77777777" w:rsidR="00CD6A4C" w:rsidRDefault="00CD6A4C" w:rsidP="00CD6A4C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D6A4C">
        <w:rPr>
          <w:rFonts w:ascii="Times New Roman" w:hAnsi="Times New Roman"/>
          <w:b/>
          <w:color w:val="000000"/>
          <w:sz w:val="24"/>
          <w:szCs w:val="24"/>
        </w:rPr>
        <w:t>Bibliografía</w:t>
      </w:r>
    </w:p>
    <w:p w14:paraId="4C7CAC9A" w14:textId="536769A6" w:rsidR="00C34521" w:rsidRPr="00CD6A4C" w:rsidRDefault="00C34521" w:rsidP="00CD6A4C">
      <w:pPr>
        <w:pStyle w:val="NormalWeb"/>
        <w:shd w:val="clear" w:color="auto" w:fill="FFFFFF"/>
        <w:spacing w:before="0" w:beforeAutospacing="0" w:after="225" w:afterAutospacing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(FORMATO APA)</w:t>
      </w:r>
      <w:bookmarkStart w:id="0" w:name="_GoBack"/>
      <w:bookmarkEnd w:id="0"/>
    </w:p>
    <w:p w14:paraId="522C1613" w14:textId="77777777" w:rsidR="00CD6A4C" w:rsidRPr="00CD6A4C" w:rsidRDefault="00CD6A4C" w:rsidP="00CD6A4C">
      <w:pPr>
        <w:rPr>
          <w:rFonts w:ascii="Times New Roman" w:hAnsi="Times New Roman" w:cs="Times New Roman"/>
        </w:rPr>
      </w:pPr>
      <w:r w:rsidRPr="00CD6A4C">
        <w:rPr>
          <w:rFonts w:ascii="Times New Roman" w:hAnsi="Times New Roman" w:cs="Times New Roman"/>
        </w:rPr>
        <w:t>Arias, F. G. (2006).Mitos y errores en la elaboración de Tesis y Proyectos de Investigación. 3ra. Fidias G. Arias Odón.</w:t>
      </w:r>
    </w:p>
    <w:p w14:paraId="0057B2FE" w14:textId="77777777" w:rsidR="00CD6A4C" w:rsidRPr="00CD6A4C" w:rsidRDefault="00CD6A4C" w:rsidP="00CD6A4C">
      <w:pPr>
        <w:rPr>
          <w:rFonts w:ascii="Times New Roman" w:hAnsi="Times New Roman" w:cs="Times New Roman"/>
        </w:rPr>
      </w:pPr>
    </w:p>
    <w:p w14:paraId="3F7A76D1" w14:textId="77777777" w:rsidR="00CD6A4C" w:rsidRPr="00CD6A4C" w:rsidRDefault="00CD6A4C" w:rsidP="00CD6A4C">
      <w:pPr>
        <w:rPr>
          <w:rFonts w:ascii="Times New Roman" w:hAnsi="Times New Roman" w:cs="Times New Roman"/>
        </w:rPr>
      </w:pPr>
      <w:proofErr w:type="spellStart"/>
      <w:r w:rsidRPr="00CD6A4C">
        <w:rPr>
          <w:rFonts w:ascii="Times New Roman" w:hAnsi="Times New Roman" w:cs="Times New Roman"/>
        </w:rPr>
        <w:t>Felder</w:t>
      </w:r>
      <w:proofErr w:type="spellEnd"/>
      <w:r w:rsidRPr="00CD6A4C">
        <w:rPr>
          <w:rFonts w:ascii="Times New Roman" w:hAnsi="Times New Roman" w:cs="Times New Roman"/>
        </w:rPr>
        <w:t xml:space="preserve">, R. M., &amp; </w:t>
      </w:r>
      <w:proofErr w:type="spellStart"/>
      <w:r w:rsidRPr="00CD6A4C">
        <w:rPr>
          <w:rFonts w:ascii="Times New Roman" w:hAnsi="Times New Roman" w:cs="Times New Roman"/>
        </w:rPr>
        <w:t>Silverman</w:t>
      </w:r>
      <w:proofErr w:type="spellEnd"/>
      <w:r w:rsidRPr="00CD6A4C">
        <w:rPr>
          <w:rFonts w:ascii="Times New Roman" w:hAnsi="Times New Roman" w:cs="Times New Roman"/>
        </w:rPr>
        <w:t xml:space="preserve">, L. K. (1988). </w:t>
      </w:r>
      <w:proofErr w:type="spellStart"/>
      <w:r w:rsidRPr="00CD6A4C">
        <w:rPr>
          <w:rFonts w:ascii="Times New Roman" w:hAnsi="Times New Roman" w:cs="Times New Roman"/>
        </w:rPr>
        <w:t>Learning</w:t>
      </w:r>
      <w:proofErr w:type="spellEnd"/>
      <w:r w:rsidRPr="00CD6A4C">
        <w:rPr>
          <w:rFonts w:ascii="Times New Roman" w:hAnsi="Times New Roman" w:cs="Times New Roman"/>
        </w:rPr>
        <w:t xml:space="preserve"> and </w:t>
      </w:r>
      <w:proofErr w:type="spellStart"/>
      <w:r w:rsidRPr="00CD6A4C">
        <w:rPr>
          <w:rFonts w:ascii="Times New Roman" w:hAnsi="Times New Roman" w:cs="Times New Roman"/>
        </w:rPr>
        <w:t>teaching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styles</w:t>
      </w:r>
      <w:proofErr w:type="spellEnd"/>
      <w:r w:rsidRPr="00CD6A4C">
        <w:rPr>
          <w:rFonts w:ascii="Times New Roman" w:hAnsi="Times New Roman" w:cs="Times New Roman"/>
        </w:rPr>
        <w:t xml:space="preserve"> in </w:t>
      </w:r>
      <w:proofErr w:type="spellStart"/>
      <w:r w:rsidRPr="00CD6A4C">
        <w:rPr>
          <w:rFonts w:ascii="Times New Roman" w:hAnsi="Times New Roman" w:cs="Times New Roman"/>
        </w:rPr>
        <w:t>engineering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education.Engineering</w:t>
      </w:r>
      <w:proofErr w:type="spellEnd"/>
      <w:r w:rsidRPr="00CD6A4C">
        <w:rPr>
          <w:rFonts w:ascii="Times New Roman" w:hAnsi="Times New Roman" w:cs="Times New Roman"/>
        </w:rPr>
        <w:t xml:space="preserve"> education,78(7), 674-681.</w:t>
      </w:r>
    </w:p>
    <w:p w14:paraId="582D00C6" w14:textId="77777777" w:rsidR="00CD6A4C" w:rsidRPr="00CD6A4C" w:rsidRDefault="00CD6A4C" w:rsidP="00CD6A4C">
      <w:pPr>
        <w:rPr>
          <w:rFonts w:ascii="Times New Roman" w:hAnsi="Times New Roman" w:cs="Times New Roman"/>
        </w:rPr>
      </w:pPr>
    </w:p>
    <w:p w14:paraId="518393C8" w14:textId="77777777" w:rsidR="00CD6A4C" w:rsidRPr="00CD6A4C" w:rsidRDefault="00CD6A4C" w:rsidP="00CD6A4C">
      <w:pPr>
        <w:rPr>
          <w:rFonts w:ascii="Times New Roman" w:hAnsi="Times New Roman" w:cs="Times New Roman"/>
        </w:rPr>
      </w:pPr>
      <w:proofErr w:type="spellStart"/>
      <w:r w:rsidRPr="00CD6A4C">
        <w:rPr>
          <w:rFonts w:ascii="Times New Roman" w:hAnsi="Times New Roman" w:cs="Times New Roman"/>
        </w:rPr>
        <w:t>Mattern</w:t>
      </w:r>
      <w:proofErr w:type="spellEnd"/>
      <w:r w:rsidRPr="00CD6A4C">
        <w:rPr>
          <w:rFonts w:ascii="Times New Roman" w:hAnsi="Times New Roman" w:cs="Times New Roman"/>
        </w:rPr>
        <w:t xml:space="preserve">, K. D., &amp; </w:t>
      </w:r>
      <w:proofErr w:type="spellStart"/>
      <w:r w:rsidRPr="00CD6A4C">
        <w:rPr>
          <w:rFonts w:ascii="Times New Roman" w:hAnsi="Times New Roman" w:cs="Times New Roman"/>
        </w:rPr>
        <w:t>Packman</w:t>
      </w:r>
      <w:proofErr w:type="spellEnd"/>
      <w:r w:rsidRPr="00CD6A4C">
        <w:rPr>
          <w:rFonts w:ascii="Times New Roman" w:hAnsi="Times New Roman" w:cs="Times New Roman"/>
        </w:rPr>
        <w:t xml:space="preserve">, S. (2009). </w:t>
      </w:r>
      <w:proofErr w:type="spellStart"/>
      <w:r w:rsidRPr="00CD6A4C">
        <w:rPr>
          <w:rFonts w:ascii="Times New Roman" w:hAnsi="Times New Roman" w:cs="Times New Roman"/>
        </w:rPr>
        <w:t>Predictive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Validity</w:t>
      </w:r>
      <w:proofErr w:type="spellEnd"/>
      <w:r w:rsidRPr="00CD6A4C">
        <w:rPr>
          <w:rFonts w:ascii="Times New Roman" w:hAnsi="Times New Roman" w:cs="Times New Roman"/>
        </w:rPr>
        <w:t xml:space="preserve"> of ACCUPLACER® Scores </w:t>
      </w:r>
      <w:proofErr w:type="spellStart"/>
      <w:r w:rsidRPr="00CD6A4C">
        <w:rPr>
          <w:rFonts w:ascii="Times New Roman" w:hAnsi="Times New Roman" w:cs="Times New Roman"/>
        </w:rPr>
        <w:t>for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Course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Placement</w:t>
      </w:r>
      <w:proofErr w:type="spellEnd"/>
      <w:r w:rsidRPr="00CD6A4C">
        <w:rPr>
          <w:rFonts w:ascii="Times New Roman" w:hAnsi="Times New Roman" w:cs="Times New Roman"/>
        </w:rPr>
        <w:t>: A Meta-</w:t>
      </w:r>
      <w:proofErr w:type="spellStart"/>
      <w:r w:rsidRPr="00CD6A4C">
        <w:rPr>
          <w:rFonts w:ascii="Times New Roman" w:hAnsi="Times New Roman" w:cs="Times New Roman"/>
        </w:rPr>
        <w:t>Analysis</w:t>
      </w:r>
      <w:proofErr w:type="spellEnd"/>
      <w:r w:rsidRPr="00CD6A4C">
        <w:rPr>
          <w:rFonts w:ascii="Times New Roman" w:hAnsi="Times New Roman" w:cs="Times New Roman"/>
        </w:rPr>
        <w:t xml:space="preserve">. </w:t>
      </w:r>
      <w:proofErr w:type="spellStart"/>
      <w:r w:rsidRPr="00CD6A4C">
        <w:rPr>
          <w:rFonts w:ascii="Times New Roman" w:hAnsi="Times New Roman" w:cs="Times New Roman"/>
        </w:rPr>
        <w:t>Research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Report</w:t>
      </w:r>
      <w:proofErr w:type="spellEnd"/>
      <w:r w:rsidRPr="00CD6A4C">
        <w:rPr>
          <w:rFonts w:ascii="Times New Roman" w:hAnsi="Times New Roman" w:cs="Times New Roman"/>
        </w:rPr>
        <w:t xml:space="preserve"> No. 2009-2.</w:t>
      </w:r>
    </w:p>
    <w:p w14:paraId="3FC9300E" w14:textId="77777777" w:rsidR="00CD6A4C" w:rsidRPr="00CD6A4C" w:rsidRDefault="00CD6A4C" w:rsidP="00CD6A4C">
      <w:pPr>
        <w:rPr>
          <w:rFonts w:ascii="Times New Roman" w:hAnsi="Times New Roman" w:cs="Times New Roman"/>
        </w:rPr>
      </w:pPr>
    </w:p>
    <w:p w14:paraId="24455F1B" w14:textId="77777777" w:rsidR="00CD6A4C" w:rsidRPr="00CD6A4C" w:rsidRDefault="00CD6A4C" w:rsidP="00CD6A4C">
      <w:pPr>
        <w:rPr>
          <w:rFonts w:ascii="Times New Roman" w:hAnsi="Times New Roman" w:cs="Times New Roman"/>
        </w:rPr>
      </w:pPr>
      <w:proofErr w:type="spellStart"/>
      <w:r w:rsidRPr="00CD6A4C">
        <w:rPr>
          <w:rFonts w:ascii="Times New Roman" w:hAnsi="Times New Roman" w:cs="Times New Roman"/>
        </w:rPr>
        <w:t>College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Board.Robert</w:t>
      </w:r>
      <w:proofErr w:type="spellEnd"/>
      <w:r w:rsidRPr="00CD6A4C">
        <w:rPr>
          <w:rFonts w:ascii="Times New Roman" w:hAnsi="Times New Roman" w:cs="Times New Roman"/>
        </w:rPr>
        <w:t xml:space="preserve">, A. &amp; </w:t>
      </w:r>
      <w:proofErr w:type="spellStart"/>
      <w:r w:rsidRPr="00CD6A4C">
        <w:rPr>
          <w:rFonts w:ascii="Times New Roman" w:hAnsi="Times New Roman" w:cs="Times New Roman"/>
        </w:rPr>
        <w:t>Speer</w:t>
      </w:r>
      <w:proofErr w:type="spellEnd"/>
      <w:r w:rsidRPr="00CD6A4C">
        <w:rPr>
          <w:rFonts w:ascii="Times New Roman" w:hAnsi="Times New Roman" w:cs="Times New Roman"/>
        </w:rPr>
        <w:t xml:space="preserve">, N. (2001). </w:t>
      </w:r>
      <w:proofErr w:type="spellStart"/>
      <w:r w:rsidRPr="00CD6A4C">
        <w:rPr>
          <w:rFonts w:ascii="Times New Roman" w:hAnsi="Times New Roman" w:cs="Times New Roman"/>
        </w:rPr>
        <w:t>Research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on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the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teaching</w:t>
      </w:r>
      <w:proofErr w:type="spellEnd"/>
      <w:r w:rsidRPr="00CD6A4C">
        <w:rPr>
          <w:rFonts w:ascii="Times New Roman" w:hAnsi="Times New Roman" w:cs="Times New Roman"/>
        </w:rPr>
        <w:t xml:space="preserve"> and </w:t>
      </w:r>
      <w:proofErr w:type="spellStart"/>
      <w:r w:rsidRPr="00CD6A4C">
        <w:rPr>
          <w:rFonts w:ascii="Times New Roman" w:hAnsi="Times New Roman" w:cs="Times New Roman"/>
        </w:rPr>
        <w:t>learning</w:t>
      </w:r>
      <w:proofErr w:type="spellEnd"/>
      <w:r w:rsidRPr="00CD6A4C">
        <w:rPr>
          <w:rFonts w:ascii="Times New Roman" w:hAnsi="Times New Roman" w:cs="Times New Roman"/>
        </w:rPr>
        <w:t xml:space="preserve"> of </w:t>
      </w:r>
      <w:proofErr w:type="spellStart"/>
      <w:r w:rsidRPr="00CD6A4C">
        <w:rPr>
          <w:rFonts w:ascii="Times New Roman" w:hAnsi="Times New Roman" w:cs="Times New Roman"/>
        </w:rPr>
        <w:t>Calculus</w:t>
      </w:r>
      <w:proofErr w:type="spellEnd"/>
      <w:r w:rsidRPr="00CD6A4C">
        <w:rPr>
          <w:rFonts w:ascii="Times New Roman" w:hAnsi="Times New Roman" w:cs="Times New Roman"/>
        </w:rPr>
        <w:t>/</w:t>
      </w:r>
      <w:proofErr w:type="spellStart"/>
      <w:r w:rsidRPr="00CD6A4C">
        <w:rPr>
          <w:rFonts w:ascii="Times New Roman" w:hAnsi="Times New Roman" w:cs="Times New Roman"/>
        </w:rPr>
        <w:t>Elementary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analysis</w:t>
      </w:r>
      <w:proofErr w:type="spellEnd"/>
      <w:r w:rsidRPr="00CD6A4C">
        <w:rPr>
          <w:rFonts w:ascii="Times New Roman" w:hAnsi="Times New Roman" w:cs="Times New Roman"/>
        </w:rPr>
        <w:t xml:space="preserve">. In D. </w:t>
      </w:r>
      <w:proofErr w:type="spellStart"/>
      <w:r w:rsidRPr="00CD6A4C">
        <w:rPr>
          <w:rFonts w:ascii="Times New Roman" w:hAnsi="Times New Roman" w:cs="Times New Roman"/>
        </w:rPr>
        <w:t>Holton</w:t>
      </w:r>
      <w:proofErr w:type="spellEnd"/>
      <w:r w:rsidRPr="00CD6A4C">
        <w:rPr>
          <w:rFonts w:ascii="Times New Roman" w:hAnsi="Times New Roman" w:cs="Times New Roman"/>
        </w:rPr>
        <w:t xml:space="preserve"> (Ed.),</w:t>
      </w:r>
      <w:proofErr w:type="spellStart"/>
      <w:r w:rsidRPr="00CD6A4C">
        <w:rPr>
          <w:rFonts w:ascii="Times New Roman" w:hAnsi="Times New Roman" w:cs="Times New Roman"/>
        </w:rPr>
        <w:t>The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teaching</w:t>
      </w:r>
      <w:proofErr w:type="spellEnd"/>
      <w:r w:rsidRPr="00CD6A4C">
        <w:rPr>
          <w:rFonts w:ascii="Times New Roman" w:hAnsi="Times New Roman" w:cs="Times New Roman"/>
        </w:rPr>
        <w:t xml:space="preserve"> and </w:t>
      </w:r>
      <w:proofErr w:type="spellStart"/>
      <w:r w:rsidRPr="00CD6A4C">
        <w:rPr>
          <w:rFonts w:ascii="Times New Roman" w:hAnsi="Times New Roman" w:cs="Times New Roman"/>
        </w:rPr>
        <w:t>learning</w:t>
      </w:r>
      <w:proofErr w:type="spellEnd"/>
      <w:r w:rsidRPr="00CD6A4C">
        <w:rPr>
          <w:rFonts w:ascii="Times New Roman" w:hAnsi="Times New Roman" w:cs="Times New Roman"/>
        </w:rPr>
        <w:t xml:space="preserve"> of </w:t>
      </w:r>
      <w:proofErr w:type="spellStart"/>
      <w:r w:rsidRPr="00CD6A4C">
        <w:rPr>
          <w:rFonts w:ascii="Times New Roman" w:hAnsi="Times New Roman" w:cs="Times New Roman"/>
        </w:rPr>
        <w:t>mathematics</w:t>
      </w:r>
      <w:proofErr w:type="spellEnd"/>
      <w:r w:rsidRPr="00CD6A4C">
        <w:rPr>
          <w:rFonts w:ascii="Times New Roman" w:hAnsi="Times New Roman" w:cs="Times New Roman"/>
        </w:rPr>
        <w:t xml:space="preserve"> at </w:t>
      </w:r>
      <w:proofErr w:type="spellStart"/>
      <w:r w:rsidRPr="00CD6A4C">
        <w:rPr>
          <w:rFonts w:ascii="Times New Roman" w:hAnsi="Times New Roman" w:cs="Times New Roman"/>
        </w:rPr>
        <w:t>university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level</w:t>
      </w:r>
      <w:proofErr w:type="spellEnd"/>
      <w:r w:rsidRPr="00CD6A4C">
        <w:rPr>
          <w:rFonts w:ascii="Times New Roman" w:hAnsi="Times New Roman" w:cs="Times New Roman"/>
        </w:rPr>
        <w:t xml:space="preserve">: </w:t>
      </w:r>
      <w:proofErr w:type="spellStart"/>
      <w:r w:rsidRPr="00CD6A4C">
        <w:rPr>
          <w:rFonts w:ascii="Times New Roman" w:hAnsi="Times New Roman" w:cs="Times New Roman"/>
        </w:rPr>
        <w:t>An</w:t>
      </w:r>
      <w:proofErr w:type="spellEnd"/>
      <w:r w:rsidRPr="00CD6A4C">
        <w:rPr>
          <w:rFonts w:ascii="Times New Roman" w:hAnsi="Times New Roman" w:cs="Times New Roman"/>
        </w:rPr>
        <w:t xml:space="preserve"> ICMI </w:t>
      </w:r>
      <w:proofErr w:type="spellStart"/>
      <w:r w:rsidRPr="00CD6A4C">
        <w:rPr>
          <w:rFonts w:ascii="Times New Roman" w:hAnsi="Times New Roman" w:cs="Times New Roman"/>
        </w:rPr>
        <w:t>study</w:t>
      </w:r>
      <w:proofErr w:type="spellEnd"/>
      <w:r w:rsidRPr="00CD6A4C">
        <w:rPr>
          <w:rFonts w:ascii="Times New Roman" w:hAnsi="Times New Roman" w:cs="Times New Roman"/>
        </w:rPr>
        <w:t xml:space="preserve">(pp. 283–299). </w:t>
      </w:r>
      <w:proofErr w:type="spellStart"/>
      <w:r w:rsidRPr="00CD6A4C">
        <w:rPr>
          <w:rFonts w:ascii="Times New Roman" w:hAnsi="Times New Roman" w:cs="Times New Roman"/>
        </w:rPr>
        <w:t>Holland</w:t>
      </w:r>
      <w:proofErr w:type="spellEnd"/>
      <w:r w:rsidRPr="00CD6A4C">
        <w:rPr>
          <w:rFonts w:ascii="Times New Roman" w:hAnsi="Times New Roman" w:cs="Times New Roman"/>
        </w:rPr>
        <w:t xml:space="preserve">: </w:t>
      </w:r>
      <w:proofErr w:type="spellStart"/>
      <w:r w:rsidRPr="00CD6A4C">
        <w:rPr>
          <w:rFonts w:ascii="Times New Roman" w:hAnsi="Times New Roman" w:cs="Times New Roman"/>
        </w:rPr>
        <w:t>Kluwer</w:t>
      </w:r>
      <w:proofErr w:type="spellEnd"/>
      <w:r w:rsidRPr="00CD6A4C">
        <w:rPr>
          <w:rFonts w:ascii="Times New Roman" w:hAnsi="Times New Roman" w:cs="Times New Roman"/>
        </w:rPr>
        <w:t xml:space="preserve"> </w:t>
      </w:r>
      <w:proofErr w:type="spellStart"/>
      <w:r w:rsidRPr="00CD6A4C">
        <w:rPr>
          <w:rFonts w:ascii="Times New Roman" w:hAnsi="Times New Roman" w:cs="Times New Roman"/>
        </w:rPr>
        <w:t>Academic</w:t>
      </w:r>
      <w:proofErr w:type="spellEnd"/>
      <w:r w:rsidRPr="00CD6A4C">
        <w:rPr>
          <w:rFonts w:ascii="Times New Roman" w:hAnsi="Times New Roman" w:cs="Times New Roman"/>
        </w:rPr>
        <w:t>.</w:t>
      </w:r>
    </w:p>
    <w:p w14:paraId="145E565E" w14:textId="77777777" w:rsidR="00CD6A4C" w:rsidRPr="00CD6A4C" w:rsidRDefault="00CD6A4C" w:rsidP="00CD6A4C">
      <w:pPr>
        <w:rPr>
          <w:rFonts w:ascii="Times New Roman" w:hAnsi="Times New Roman" w:cs="Times New Roman"/>
        </w:rPr>
      </w:pPr>
      <w:r w:rsidRPr="00CD6A4C">
        <w:rPr>
          <w:rFonts w:ascii="Times New Roman" w:hAnsi="Times New Roman" w:cs="Times New Roman"/>
        </w:rPr>
        <w:t>60</w:t>
      </w:r>
    </w:p>
    <w:p w14:paraId="02241989" w14:textId="77777777" w:rsidR="00CD6A4C" w:rsidRPr="00CD6A4C" w:rsidRDefault="00CD6A4C" w:rsidP="00CD6A4C">
      <w:pPr>
        <w:rPr>
          <w:rFonts w:ascii="Times New Roman" w:hAnsi="Times New Roman" w:cs="Times New Roman"/>
        </w:rPr>
      </w:pPr>
    </w:p>
    <w:p w14:paraId="3DF457E3" w14:textId="77777777" w:rsidR="00CD6A4C" w:rsidRPr="00CD6A4C" w:rsidRDefault="00CD6A4C" w:rsidP="00CD6A4C">
      <w:pPr>
        <w:rPr>
          <w:rFonts w:ascii="Times New Roman" w:hAnsi="Times New Roman" w:cs="Times New Roman"/>
        </w:rPr>
      </w:pPr>
      <w:r w:rsidRPr="00CD6A4C">
        <w:rPr>
          <w:rFonts w:ascii="Times New Roman" w:hAnsi="Times New Roman" w:cs="Times New Roman"/>
        </w:rPr>
        <w:t xml:space="preserve">Salinas, Patricia, &amp; Alanís, Juan Antonio. (2009). Hacia un nuevo paradigma en la enseñanza del Cálculo dentro de una institución </w:t>
      </w:r>
      <w:proofErr w:type="spellStart"/>
      <w:r w:rsidRPr="00CD6A4C">
        <w:rPr>
          <w:rFonts w:ascii="Times New Roman" w:hAnsi="Times New Roman" w:cs="Times New Roman"/>
        </w:rPr>
        <w:t>educativa.Revista</w:t>
      </w:r>
      <w:proofErr w:type="spellEnd"/>
      <w:r w:rsidRPr="00CD6A4C">
        <w:rPr>
          <w:rFonts w:ascii="Times New Roman" w:hAnsi="Times New Roman" w:cs="Times New Roman"/>
        </w:rPr>
        <w:t xml:space="preserve"> latinoamericana de investigación en matemática educativa,12(3), 355-382. UNESCO (2015),  La Educación</w:t>
      </w:r>
      <w:r w:rsidRPr="00CD6A4C">
        <w:rPr>
          <w:rFonts w:ascii="Times New Roman" w:hAnsi="Times New Roman" w:cs="Times New Roman"/>
        </w:rPr>
        <w:t xml:space="preserve"> Para Todos, 2000-2015: Logros y  </w:t>
      </w:r>
      <w:r w:rsidRPr="00CD6A4C">
        <w:rPr>
          <w:rFonts w:ascii="Times New Roman" w:hAnsi="Times New Roman" w:cs="Times New Roman"/>
        </w:rPr>
        <w:t xml:space="preserve">Desafíos, Recuperado de http://unesdoc.unesco.org/images/0023/002325/232565s.pdfUNESCO (2016),  Texto 1: Innovación Educativa, Serie “Herramientas de apoyo para el trabajo docente”, Perú, Recuperado de </w:t>
      </w:r>
      <w:hyperlink r:id="rId6" w:history="1">
        <w:r w:rsidRPr="00CD6A4C">
          <w:rPr>
            <w:rStyle w:val="Hipervnculo"/>
            <w:rFonts w:ascii="Times New Roman" w:hAnsi="Times New Roman" w:cs="Times New Roman"/>
          </w:rPr>
          <w:t>http://unesdoc.unesco.org/images/0024/002470/247005s.pdf</w:t>
        </w:r>
      </w:hyperlink>
      <w:r w:rsidRPr="00CD6A4C">
        <w:rPr>
          <w:rFonts w:ascii="Times New Roman" w:hAnsi="Times New Roman" w:cs="Times New Roman"/>
        </w:rPr>
        <w:t xml:space="preserve"> </w:t>
      </w:r>
    </w:p>
    <w:p w14:paraId="61DC855E" w14:textId="77777777" w:rsidR="00162D72" w:rsidRPr="00CD6A4C" w:rsidRDefault="00162D72">
      <w:pPr>
        <w:rPr>
          <w:rFonts w:ascii="Times New Roman" w:hAnsi="Times New Roman" w:cs="Times New Roman"/>
        </w:rPr>
      </w:pPr>
    </w:p>
    <w:sectPr w:rsidR="00162D72" w:rsidRPr="00CD6A4C" w:rsidSect="00D472D7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D63"/>
    <w:multiLevelType w:val="hybridMultilevel"/>
    <w:tmpl w:val="E1087424"/>
    <w:lvl w:ilvl="0" w:tplc="5EF8B80A">
      <w:start w:val="1"/>
      <w:numFmt w:val="decimal"/>
      <w:pStyle w:val="Ttulo1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663D1F"/>
    <w:multiLevelType w:val="hybridMultilevel"/>
    <w:tmpl w:val="8884DB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D7"/>
    <w:rsid w:val="00162D72"/>
    <w:rsid w:val="008A0563"/>
    <w:rsid w:val="00B633DA"/>
    <w:rsid w:val="00C16E64"/>
    <w:rsid w:val="00C34521"/>
    <w:rsid w:val="00CD6A4C"/>
    <w:rsid w:val="00D472D7"/>
    <w:rsid w:val="00E9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6B71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A0563"/>
    <w:pPr>
      <w:keepNext/>
      <w:keepLines/>
      <w:numPr>
        <w:numId w:val="2"/>
      </w:numPr>
      <w:spacing w:before="480"/>
      <w:ind w:left="36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0563"/>
    <w:rPr>
      <w:rFonts w:eastAsiaTheme="majorEastAsia" w:cstheme="majorBidi"/>
      <w:b/>
      <w:bCs/>
      <w:color w:val="345A8A" w:themeColor="accent1" w:themeShade="B5"/>
      <w:szCs w:val="32"/>
      <w:lang w:val="es-ES_tradnl"/>
    </w:rPr>
  </w:style>
  <w:style w:type="paragraph" w:styleId="Sinespaciado">
    <w:name w:val="No Spacing"/>
    <w:uiPriority w:val="1"/>
    <w:qFormat/>
    <w:rsid w:val="00D472D7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D6A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D6A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A0563"/>
    <w:pPr>
      <w:keepNext/>
      <w:keepLines/>
      <w:numPr>
        <w:numId w:val="2"/>
      </w:numPr>
      <w:spacing w:before="480"/>
      <w:ind w:left="360"/>
      <w:outlineLvl w:val="0"/>
    </w:pPr>
    <w:rPr>
      <w:rFonts w:eastAsiaTheme="majorEastAsia" w:cstheme="majorBidi"/>
      <w:b/>
      <w:bCs/>
      <w:color w:val="345A8A" w:themeColor="accent1" w:themeShade="B5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0563"/>
    <w:rPr>
      <w:rFonts w:eastAsiaTheme="majorEastAsia" w:cstheme="majorBidi"/>
      <w:b/>
      <w:bCs/>
      <w:color w:val="345A8A" w:themeColor="accent1" w:themeShade="B5"/>
      <w:szCs w:val="32"/>
      <w:lang w:val="es-ES_tradnl"/>
    </w:rPr>
  </w:style>
  <w:style w:type="paragraph" w:styleId="Sinespaciado">
    <w:name w:val="No Spacing"/>
    <w:uiPriority w:val="1"/>
    <w:qFormat/>
    <w:rsid w:val="00D472D7"/>
    <w:rPr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CD6A4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CD6A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7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36914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1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9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7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4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4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5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99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0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6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79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01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66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2432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64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3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8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5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75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8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74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25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2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81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0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0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37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1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86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1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60699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2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4887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7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9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4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8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1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7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1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91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53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8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7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8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4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4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0685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0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0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70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5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6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0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46809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unesdoc.unesco.org/images/0024/002470/247005s.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1090</Words>
  <Characters>5995</Characters>
  <Application>Microsoft Macintosh Word</Application>
  <DocSecurity>0</DocSecurity>
  <Lines>49</Lines>
  <Paragraphs>14</Paragraphs>
  <ScaleCrop>false</ScaleCrop>
  <Company>TALLER DE LA OSA</Company>
  <LinksUpToDate>false</LinksUpToDate>
  <CharactersWithSpaces>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GAMBOA</dc:creator>
  <cp:keywords/>
  <dc:description/>
  <cp:lastModifiedBy>Investigacion</cp:lastModifiedBy>
  <cp:revision>2</cp:revision>
  <dcterms:created xsi:type="dcterms:W3CDTF">2020-05-14T16:23:00Z</dcterms:created>
  <dcterms:modified xsi:type="dcterms:W3CDTF">2020-05-14T16:23:00Z</dcterms:modified>
</cp:coreProperties>
</file>